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 главы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Pr="00B75585" w:rsidRDefault="00B63514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BC59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01.11.2022   </w:t>
      </w: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BC59B4">
        <w:rPr>
          <w:rFonts w:ascii="Times New Roman" w:eastAsia="Times New Roman" w:hAnsi="Times New Roman" w:cs="Times New Roman"/>
          <w:sz w:val="28"/>
          <w:szCs w:val="28"/>
          <w:lang w:eastAsia="ar-SA"/>
        </w:rPr>
        <w:t>200</w:t>
      </w:r>
      <w:bookmarkStart w:id="0" w:name="_GoBack"/>
      <w:bookmarkEnd w:id="0"/>
    </w:p>
    <w:p w:rsidR="006B4DAE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2635" w:rsidRPr="00B75585" w:rsidRDefault="004E2635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08CE" w:rsidRPr="00B75585" w:rsidRDefault="004A5063" w:rsidP="002C6C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ОПОВЕЩЕНИЕ О </w:t>
      </w:r>
      <w:r w:rsidR="000C521F" w:rsidRPr="00B75585">
        <w:rPr>
          <w:rFonts w:ascii="Times New Roman" w:hAnsi="Times New Roman" w:cs="Times New Roman"/>
          <w:b/>
          <w:caps/>
          <w:sz w:val="28"/>
          <w:szCs w:val="28"/>
        </w:rPr>
        <w:t xml:space="preserve">НАЧАЛЕ </w:t>
      </w:r>
      <w:r w:rsidR="004E2635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1005F" w:rsidRPr="00B75585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</w:p>
    <w:p w:rsidR="004E25D2" w:rsidRPr="004A5063" w:rsidRDefault="00EF69A0" w:rsidP="004A5063">
      <w:pPr>
        <w:pStyle w:val="Standard"/>
        <w:spacing w:line="276" w:lineRule="auto"/>
        <w:ind w:right="57"/>
        <w:jc w:val="center"/>
        <w:rPr>
          <w:rFonts w:cs="Times New Roman"/>
          <w:b/>
          <w:caps/>
          <w:sz w:val="28"/>
          <w:szCs w:val="28"/>
        </w:rPr>
      </w:pPr>
      <w:r w:rsidRPr="00B75585">
        <w:rPr>
          <w:rFonts w:cs="Times New Roman"/>
          <w:b/>
          <w:caps/>
          <w:sz w:val="28"/>
          <w:szCs w:val="28"/>
        </w:rPr>
        <w:t xml:space="preserve">ПО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проекту планировки территории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и проекту межевания территории,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bCs/>
          <w:caps/>
          <w:sz w:val="28"/>
          <w:szCs w:val="28"/>
        </w:rPr>
        <w:t>подготовленным в составе документации</w:t>
      </w:r>
      <w:r w:rsidR="002C6C6A" w:rsidRPr="00B75585">
        <w:rPr>
          <w:rFonts w:cs="Times New Roman"/>
          <w:b/>
          <w:bCs/>
          <w:caps/>
          <w:sz w:val="28"/>
          <w:szCs w:val="28"/>
        </w:rPr>
        <w:t xml:space="preserve"> </w:t>
      </w:r>
      <w:r w:rsidR="00260D85" w:rsidRPr="00B75585">
        <w:rPr>
          <w:rFonts w:cs="Times New Roman"/>
          <w:b/>
          <w:caps/>
          <w:sz w:val="28"/>
          <w:szCs w:val="28"/>
        </w:rPr>
        <w:t xml:space="preserve">по планировке территории </w:t>
      </w:r>
      <w:r w:rsidR="004A5063">
        <w:rPr>
          <w:rFonts w:cs="Times New Roman"/>
          <w:b/>
          <w:caps/>
          <w:sz w:val="28"/>
          <w:szCs w:val="28"/>
        </w:rPr>
        <w:br/>
      </w:r>
      <w:r w:rsidR="004A5063" w:rsidRPr="004A5063">
        <w:rPr>
          <w:b/>
          <w:bCs/>
          <w:caps/>
          <w:sz w:val="28"/>
          <w:szCs w:val="28"/>
        </w:rPr>
        <w:t>УЧАСТКА ЛИНЕЙН</w:t>
      </w:r>
      <w:r w:rsidR="00566F0E">
        <w:rPr>
          <w:b/>
          <w:bCs/>
          <w:caps/>
          <w:sz w:val="28"/>
          <w:szCs w:val="28"/>
        </w:rPr>
        <w:t>ОГО ОБЪЕКТА, ПРОХОДЯЩЕГО ОТ ВПС</w:t>
      </w:r>
      <w:r w:rsidR="004A5063" w:rsidRPr="004A5063">
        <w:rPr>
          <w:b/>
          <w:bCs/>
          <w:caps/>
          <w:sz w:val="28"/>
          <w:szCs w:val="28"/>
        </w:rPr>
        <w:t xml:space="preserve">-11/2 </w:t>
      </w:r>
      <w:r w:rsidR="004A5063">
        <w:rPr>
          <w:b/>
          <w:bCs/>
          <w:caps/>
          <w:sz w:val="28"/>
          <w:szCs w:val="28"/>
        </w:rPr>
        <w:br/>
      </w:r>
      <w:r w:rsidR="00A24715">
        <w:rPr>
          <w:b/>
          <w:bCs/>
          <w:caps/>
          <w:sz w:val="28"/>
          <w:szCs w:val="28"/>
        </w:rPr>
        <w:t>ДО ВПС</w:t>
      </w:r>
      <w:r w:rsidR="004A5063" w:rsidRPr="004A5063">
        <w:rPr>
          <w:b/>
          <w:bCs/>
          <w:caps/>
          <w:sz w:val="28"/>
          <w:szCs w:val="28"/>
        </w:rPr>
        <w:t>-11/3</w:t>
      </w:r>
      <w:proofErr w:type="gramStart"/>
      <w:r w:rsidR="004A5063" w:rsidRPr="004A5063">
        <w:rPr>
          <w:b/>
          <w:bCs/>
          <w:caps/>
          <w:sz w:val="28"/>
          <w:szCs w:val="28"/>
        </w:rPr>
        <w:t xml:space="preserve"> В</w:t>
      </w:r>
      <w:proofErr w:type="gramEnd"/>
      <w:r w:rsidR="004A5063" w:rsidRPr="004A5063">
        <w:rPr>
          <w:b/>
          <w:bCs/>
          <w:caps/>
          <w:sz w:val="28"/>
          <w:szCs w:val="28"/>
        </w:rPr>
        <w:t xml:space="preserve"> ЦЕНТРАЛЬНОМ РАЙОНЕ ГОРОДСКОГО ОКРУГА ГОРОД ВОРОНЕЖ</w:t>
      </w:r>
    </w:p>
    <w:p w:rsidR="003D2D31" w:rsidRPr="00B75585" w:rsidRDefault="003D2D31" w:rsidP="002C6C6A">
      <w:pPr>
        <w:pStyle w:val="Standard"/>
        <w:spacing w:line="230" w:lineRule="auto"/>
        <w:ind w:right="57"/>
        <w:jc w:val="center"/>
        <w:rPr>
          <w:rFonts w:cs="Times New Roman"/>
          <w:b/>
          <w:caps/>
          <w:sz w:val="28"/>
          <w:szCs w:val="28"/>
        </w:rPr>
      </w:pPr>
    </w:p>
    <w:p w:rsidR="00255F6D" w:rsidRPr="00B75585" w:rsidRDefault="00970CF2" w:rsidP="00886B6F">
      <w:pPr>
        <w:autoSpaceDE w:val="0"/>
        <w:autoSpaceDN w:val="0"/>
        <w:adjustRightInd w:val="0"/>
        <w:spacing w:after="0" w:line="336" w:lineRule="auto"/>
        <w:rPr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г. Во</w:t>
      </w:r>
      <w:r w:rsidR="000C521F" w:rsidRPr="00B75585">
        <w:rPr>
          <w:rFonts w:ascii="Times New Roman" w:hAnsi="Times New Roman" w:cs="Times New Roman"/>
          <w:sz w:val="28"/>
          <w:szCs w:val="28"/>
        </w:rPr>
        <w:t>ронеж</w:t>
      </w:r>
    </w:p>
    <w:p w:rsidR="00C81C30" w:rsidRPr="004A5063" w:rsidRDefault="000C521F" w:rsidP="00566F0E">
      <w:pPr>
        <w:pStyle w:val="Standard"/>
        <w:spacing w:line="360" w:lineRule="auto"/>
        <w:ind w:right="57" w:firstLine="709"/>
        <w:jc w:val="both"/>
        <w:rPr>
          <w:rFonts w:eastAsia="Times New Roman" w:cs="Times New Roman"/>
          <w:sz w:val="28"/>
          <w:szCs w:val="28"/>
          <w:lang w:bidi="ar-SA"/>
        </w:rPr>
      </w:pPr>
      <w:r w:rsidRPr="00B75585">
        <w:rPr>
          <w:rFonts w:eastAsiaTheme="minorHAnsi"/>
          <w:sz w:val="28"/>
          <w:szCs w:val="28"/>
        </w:rPr>
        <w:t xml:space="preserve">На </w:t>
      </w:r>
      <w:r w:rsidR="0031005F" w:rsidRPr="00B75585">
        <w:rPr>
          <w:rFonts w:eastAsiaTheme="minorHAnsi"/>
          <w:sz w:val="28"/>
          <w:szCs w:val="28"/>
        </w:rPr>
        <w:t>общественные обсуждения</w:t>
      </w:r>
      <w:r w:rsidRPr="00B75585">
        <w:rPr>
          <w:rFonts w:eastAsiaTheme="minorHAnsi"/>
          <w:sz w:val="28"/>
          <w:szCs w:val="28"/>
        </w:rPr>
        <w:t xml:space="preserve"> </w:t>
      </w:r>
      <w:r w:rsidR="000049F2" w:rsidRPr="00B75585">
        <w:rPr>
          <w:rFonts w:eastAsiaTheme="minorHAnsi"/>
          <w:sz w:val="28"/>
          <w:szCs w:val="28"/>
        </w:rPr>
        <w:t>представляю</w:t>
      </w:r>
      <w:r w:rsidR="00A97BC8" w:rsidRPr="00B75585">
        <w:rPr>
          <w:rFonts w:eastAsiaTheme="minorHAnsi"/>
          <w:sz w:val="28"/>
          <w:szCs w:val="28"/>
        </w:rPr>
        <w:t xml:space="preserve">тся проект </w:t>
      </w:r>
      <w:r w:rsidR="00A97BC8" w:rsidRPr="00B75585">
        <w:rPr>
          <w:bCs/>
          <w:sz w:val="28"/>
          <w:szCs w:val="28"/>
        </w:rPr>
        <w:t xml:space="preserve">планировки территории и проект межевания территории, подготовленные в составе документации </w:t>
      </w:r>
      <w:r w:rsidR="00A97BC8" w:rsidRPr="00B75585">
        <w:rPr>
          <w:sz w:val="28"/>
          <w:szCs w:val="28"/>
        </w:rPr>
        <w:t>по планировке территории</w:t>
      </w:r>
      <w:r w:rsidR="00FA0114" w:rsidRPr="00B75585">
        <w:rPr>
          <w:bCs/>
          <w:sz w:val="28"/>
          <w:szCs w:val="28"/>
        </w:rPr>
        <w:t xml:space="preserve"> </w:t>
      </w:r>
      <w:r w:rsidR="004A5063" w:rsidRPr="004A5063">
        <w:rPr>
          <w:rFonts w:eastAsia="Times New Roman" w:cs="Times New Roman"/>
          <w:sz w:val="28"/>
          <w:szCs w:val="28"/>
          <w:lang w:bidi="ar-SA"/>
        </w:rPr>
        <w:t>участка линейного объе</w:t>
      </w:r>
      <w:r w:rsidR="004A5063">
        <w:rPr>
          <w:rFonts w:eastAsia="Times New Roman" w:cs="Times New Roman"/>
          <w:sz w:val="28"/>
          <w:szCs w:val="28"/>
          <w:lang w:bidi="ar-SA"/>
        </w:rPr>
        <w:t>кта, проходящего от ВПС</w:t>
      </w:r>
      <w:r w:rsidR="00566F0E">
        <w:rPr>
          <w:rFonts w:eastAsia="Times New Roman" w:cs="Times New Roman"/>
          <w:sz w:val="28"/>
          <w:szCs w:val="28"/>
          <w:lang w:bidi="ar-SA"/>
        </w:rPr>
        <w:t>-</w:t>
      </w:r>
      <w:r w:rsidR="004A5063">
        <w:rPr>
          <w:rFonts w:eastAsia="Times New Roman" w:cs="Times New Roman"/>
          <w:sz w:val="28"/>
          <w:szCs w:val="28"/>
          <w:lang w:bidi="ar-SA"/>
        </w:rPr>
        <w:t xml:space="preserve">11/2 </w:t>
      </w:r>
      <w:r w:rsidR="004A5063" w:rsidRPr="004A5063">
        <w:rPr>
          <w:rFonts w:eastAsia="Times New Roman" w:cs="Times New Roman"/>
          <w:sz w:val="28"/>
          <w:szCs w:val="28"/>
          <w:lang w:bidi="ar-SA"/>
        </w:rPr>
        <w:t xml:space="preserve">до ВПС-11/3 в Центральном районе городского округа </w:t>
      </w:r>
      <w:r w:rsidR="00FA0114" w:rsidRPr="00B75585">
        <w:rPr>
          <w:bCs/>
          <w:sz w:val="28"/>
          <w:szCs w:val="28"/>
        </w:rPr>
        <w:t>город Воронеж</w:t>
      </w:r>
      <w:r w:rsidR="008A391B" w:rsidRPr="00B75585">
        <w:rPr>
          <w:rFonts w:eastAsiaTheme="minorHAnsi"/>
          <w:sz w:val="28"/>
          <w:szCs w:val="28"/>
        </w:rPr>
        <w:t>.</w:t>
      </w:r>
    </w:p>
    <w:p w:rsidR="0031005F" w:rsidRPr="00B75585" w:rsidRDefault="0031005F" w:rsidP="0031005F">
      <w:pPr>
        <w:spacing w:after="0" w:line="348" w:lineRule="auto"/>
        <w:ind w:firstLine="709"/>
        <w:rPr>
          <w:lang w:eastAsia="ru-RU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EA0CBA">
        <w:rPr>
          <w:rFonts w:ascii="Times New Roman" w:hAnsi="Times New Roman" w:cs="Times New Roman"/>
          <w:bCs/>
          <w:sz w:val="28"/>
          <w:szCs w:val="28"/>
        </w:rPr>
        <w:t>–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0CBA">
        <w:rPr>
          <w:rFonts w:ascii="Times New Roman" w:hAnsi="Times New Roman" w:cs="Times New Roman"/>
          <w:bCs/>
          <w:sz w:val="28"/>
          <w:szCs w:val="28"/>
        </w:rPr>
        <w:t>с 08.11.2022                  по 30.11.2022</w:t>
      </w:r>
      <w:r w:rsidRPr="00B75585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05F" w:rsidRPr="00B75585" w:rsidRDefault="0031005F" w:rsidP="0031005F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B75585">
        <w:rPr>
          <w:rFonts w:eastAsiaTheme="minorHAnsi"/>
          <w:b w:val="0"/>
          <w:bCs w:val="0"/>
        </w:rPr>
        <w:t xml:space="preserve">Экспозиция </w:t>
      </w:r>
      <w:r w:rsidR="00CE6976">
        <w:rPr>
          <w:rFonts w:eastAsiaTheme="minorHAnsi"/>
          <w:b w:val="0"/>
          <w:bCs w:val="0"/>
        </w:rPr>
        <w:t>проектов</w:t>
      </w:r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B75585">
        <w:rPr>
          <w:rFonts w:eastAsiaTheme="minorHAnsi"/>
          <w:b w:val="0"/>
          <w:bCs w:val="0"/>
        </w:rPr>
        <w:t>телекоммуника</w:t>
      </w:r>
      <w:r w:rsidRPr="00B75585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«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Pr="00B75585">
        <w:rPr>
          <w:rFonts w:eastAsiaTheme="minorHAnsi"/>
          <w:b w:val="0"/>
          <w:bCs w:val="0"/>
        </w:rPr>
        <w:t xml:space="preserve">» с </w:t>
      </w:r>
      <w:r w:rsidR="00EA0CBA">
        <w:rPr>
          <w:rFonts w:eastAsiaTheme="minorHAnsi"/>
          <w:b w:val="0"/>
          <w:bCs w:val="0"/>
        </w:rPr>
        <w:t>15.11.2022</w:t>
      </w:r>
      <w:r w:rsidRPr="00B75585">
        <w:rPr>
          <w:rFonts w:eastAsiaTheme="minorHAnsi"/>
          <w:b w:val="0"/>
          <w:bCs w:val="0"/>
        </w:rPr>
        <w:t xml:space="preserve">  по </w:t>
      </w:r>
      <w:r w:rsidR="00EA0CBA">
        <w:rPr>
          <w:rFonts w:eastAsiaTheme="minorHAnsi"/>
          <w:b w:val="0"/>
          <w:bCs w:val="0"/>
        </w:rPr>
        <w:t>22.11.2022</w:t>
      </w:r>
      <w:r w:rsidR="000C25B2" w:rsidRPr="00B75585">
        <w:rPr>
          <w:rFonts w:eastAsiaTheme="minorHAnsi"/>
          <w:b w:val="0"/>
          <w:bCs w:val="0"/>
        </w:rPr>
        <w:t xml:space="preserve"> </w:t>
      </w:r>
      <w:r w:rsidR="004E2635">
        <w:rPr>
          <w:rFonts w:eastAsiaTheme="minorHAnsi"/>
          <w:b w:val="0"/>
          <w:bCs w:val="0"/>
        </w:rPr>
        <w:t>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4A5063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</w:t>
      </w:r>
      <w:r w:rsidR="004A5063">
        <w:rPr>
          <w:rFonts w:ascii="Times New Roman" w:hAnsi="Times New Roman" w:cs="Times New Roman"/>
          <w:sz w:val="28"/>
          <w:szCs w:val="28"/>
          <w:lang w:eastAsia="ru-RU"/>
        </w:rPr>
        <w:t>о округа город Воронеж (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reception.voronezh-city.ru).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CA040D"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4E2635" w:rsidRDefault="004E2635" w:rsidP="004E2635">
      <w:pPr>
        <w:pStyle w:val="ac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A068F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A068FC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542F9B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31005F" w:rsidRPr="00B75585" w:rsidRDefault="0031005F" w:rsidP="004E26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Консультирование участников общественных обсуждений по рассматриваем</w:t>
      </w:r>
      <w:r w:rsidR="00CE6976">
        <w:rPr>
          <w:rFonts w:ascii="Times New Roman" w:hAnsi="Times New Roman" w:cs="Times New Roman"/>
          <w:sz w:val="28"/>
          <w:szCs w:val="28"/>
        </w:rPr>
        <w:t>ым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</w:rPr>
        <w:t>ам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 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B75585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B75585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B75585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2104DD">
        <w:rPr>
          <w:rFonts w:ascii="Times New Roman" w:eastAsia="Calibri" w:hAnsi="Times New Roman" w:cs="Times New Roman"/>
          <w:sz w:val="28"/>
          <w:szCs w:val="28"/>
        </w:rPr>
        <w:t>69, (473) 228-37-46</w:t>
      </w:r>
      <w:r w:rsidRPr="00B75585">
        <w:rPr>
          <w:rFonts w:ascii="Times New Roman" w:eastAsia="Calibri" w:hAnsi="Times New Roman" w:cs="Times New Roman"/>
          <w:sz w:val="28"/>
          <w:szCs w:val="28"/>
        </w:rPr>
        <w:t>;</w:t>
      </w:r>
      <w:r w:rsidRPr="00B7558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B75585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B7558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 xml:space="preserve">, </w:t>
      </w:r>
      <w:r w:rsidRPr="00B75585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CE6976">
        <w:rPr>
          <w:rFonts w:ascii="Times New Roman" w:hAnsi="Times New Roman" w:cs="Times New Roman"/>
          <w:bCs/>
          <w:sz w:val="28"/>
          <w:szCs w:val="28"/>
        </w:rPr>
        <w:t>ам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585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B75585">
          <w:rPr>
            <w:rFonts w:ascii="Times New Roman" w:hAnsi="Times New Roman" w:cs="Times New Roman"/>
            <w:sz w:val="28"/>
            <w:szCs w:val="28"/>
          </w:rPr>
          <w:t>-</w:t>
        </w:r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558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B75585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B7558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>».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040D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558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75585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1005F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р</w:t>
      </w:r>
      <w:r w:rsidR="0031005F" w:rsidRPr="00B75585">
        <w:rPr>
          <w:rFonts w:ascii="Times New Roman" w:hAnsi="Times New Roman" w:cs="Times New Roman"/>
          <w:sz w:val="28"/>
          <w:szCs w:val="28"/>
        </w:rPr>
        <w:t>уководител</w:t>
      </w:r>
      <w:r w:rsidRPr="00B75585">
        <w:rPr>
          <w:rFonts w:ascii="Times New Roman" w:hAnsi="Times New Roman" w:cs="Times New Roman"/>
          <w:sz w:val="28"/>
          <w:szCs w:val="28"/>
        </w:rPr>
        <w:t>я</w:t>
      </w:r>
      <w:r w:rsidR="0031005F" w:rsidRPr="00B7558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31005F" w:rsidRPr="000373FD" w:rsidRDefault="0031005F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            </w:t>
      </w:r>
      <w:r w:rsidR="00CA040D" w:rsidRPr="00B755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5585" w:rsidRPr="00B75585">
        <w:rPr>
          <w:rFonts w:ascii="Times New Roman" w:hAnsi="Times New Roman" w:cs="Times New Roman"/>
          <w:sz w:val="28"/>
          <w:szCs w:val="28"/>
        </w:rPr>
        <w:t>Г</w:t>
      </w:r>
      <w:r w:rsidRPr="00B75585">
        <w:rPr>
          <w:rFonts w:ascii="Times New Roman" w:hAnsi="Times New Roman" w:cs="Times New Roman"/>
          <w:sz w:val="28"/>
          <w:szCs w:val="28"/>
        </w:rPr>
        <w:t>.</w:t>
      </w:r>
      <w:r w:rsidR="00B75585" w:rsidRPr="00B75585">
        <w:rPr>
          <w:rFonts w:ascii="Times New Roman" w:hAnsi="Times New Roman" w:cs="Times New Roman"/>
          <w:sz w:val="28"/>
          <w:szCs w:val="28"/>
        </w:rPr>
        <w:t>Ю</w:t>
      </w:r>
      <w:r w:rsidRPr="00B75585">
        <w:rPr>
          <w:rFonts w:ascii="Times New Roman" w:hAnsi="Times New Roman" w:cs="Times New Roman"/>
          <w:sz w:val="28"/>
          <w:szCs w:val="28"/>
        </w:rPr>
        <w:t xml:space="preserve">. </w:t>
      </w:r>
      <w:r w:rsidR="00B75585" w:rsidRPr="00B75585">
        <w:rPr>
          <w:rFonts w:ascii="Times New Roman" w:hAnsi="Times New Roman" w:cs="Times New Roman"/>
          <w:sz w:val="28"/>
          <w:szCs w:val="28"/>
        </w:rPr>
        <w:t>Чурсанов</w:t>
      </w:r>
    </w:p>
    <w:p w:rsidR="0031005F" w:rsidRPr="007D02C5" w:rsidRDefault="0031005F" w:rsidP="0031005F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0324" w:rsidRDefault="00620324" w:rsidP="0031005F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</w:pPr>
    </w:p>
    <w:sectPr w:rsidR="00620324" w:rsidSect="00FA0114">
      <w:headerReference w:type="default" r:id="rId8"/>
      <w:pgSz w:w="11905" w:h="16838"/>
      <w:pgMar w:top="1134" w:right="567" w:bottom="1531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55B" w:rsidRDefault="00D6455B" w:rsidP="00E82E30">
      <w:pPr>
        <w:spacing w:after="0" w:line="240" w:lineRule="auto"/>
      </w:pPr>
      <w:r>
        <w:separator/>
      </w:r>
    </w:p>
  </w:endnote>
  <w:endnote w:type="continuationSeparator" w:id="0">
    <w:p w:rsidR="00D6455B" w:rsidRDefault="00D6455B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55B" w:rsidRDefault="00D6455B" w:rsidP="00E82E30">
      <w:pPr>
        <w:spacing w:after="0" w:line="240" w:lineRule="auto"/>
      </w:pPr>
      <w:r>
        <w:separator/>
      </w:r>
    </w:p>
  </w:footnote>
  <w:footnote w:type="continuationSeparator" w:id="0">
    <w:p w:rsidR="00D6455B" w:rsidRDefault="00D6455B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E82E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9B4">
          <w:rPr>
            <w:noProof/>
          </w:rPr>
          <w:t>2</w:t>
        </w:r>
        <w:r>
          <w:fldChar w:fldCharType="end"/>
        </w: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0125"/>
    <w:rsid w:val="000023FD"/>
    <w:rsid w:val="000049F2"/>
    <w:rsid w:val="000C25B2"/>
    <w:rsid w:val="000C521F"/>
    <w:rsid w:val="000C6CA4"/>
    <w:rsid w:val="000D6241"/>
    <w:rsid w:val="000E5FC4"/>
    <w:rsid w:val="00106456"/>
    <w:rsid w:val="00132468"/>
    <w:rsid w:val="00175FE1"/>
    <w:rsid w:val="002104DD"/>
    <w:rsid w:val="002308CE"/>
    <w:rsid w:val="00255F6D"/>
    <w:rsid w:val="00260150"/>
    <w:rsid w:val="00260D85"/>
    <w:rsid w:val="002803D5"/>
    <w:rsid w:val="002C6C6A"/>
    <w:rsid w:val="002D5BEB"/>
    <w:rsid w:val="002E6A3A"/>
    <w:rsid w:val="002F0788"/>
    <w:rsid w:val="0031005F"/>
    <w:rsid w:val="00320EA5"/>
    <w:rsid w:val="0034024D"/>
    <w:rsid w:val="003D23BC"/>
    <w:rsid w:val="003D2D31"/>
    <w:rsid w:val="00405E5E"/>
    <w:rsid w:val="0046118A"/>
    <w:rsid w:val="004626EB"/>
    <w:rsid w:val="00485373"/>
    <w:rsid w:val="004A5063"/>
    <w:rsid w:val="004E25D2"/>
    <w:rsid w:val="004E2635"/>
    <w:rsid w:val="004F24D7"/>
    <w:rsid w:val="00507460"/>
    <w:rsid w:val="00563B51"/>
    <w:rsid w:val="00566F0E"/>
    <w:rsid w:val="00570D7E"/>
    <w:rsid w:val="00593C38"/>
    <w:rsid w:val="005A60C2"/>
    <w:rsid w:val="005B0395"/>
    <w:rsid w:val="005C35B0"/>
    <w:rsid w:val="005C62E4"/>
    <w:rsid w:val="00605750"/>
    <w:rsid w:val="00607BC4"/>
    <w:rsid w:val="00620324"/>
    <w:rsid w:val="006B4DAE"/>
    <w:rsid w:val="006D51E8"/>
    <w:rsid w:val="006E5D1B"/>
    <w:rsid w:val="00747026"/>
    <w:rsid w:val="00753082"/>
    <w:rsid w:val="007D02C5"/>
    <w:rsid w:val="007D3000"/>
    <w:rsid w:val="007D383E"/>
    <w:rsid w:val="007F4CB7"/>
    <w:rsid w:val="008050AA"/>
    <w:rsid w:val="0084187A"/>
    <w:rsid w:val="00880091"/>
    <w:rsid w:val="00882BC0"/>
    <w:rsid w:val="00886B6F"/>
    <w:rsid w:val="00890B23"/>
    <w:rsid w:val="008A391B"/>
    <w:rsid w:val="008C0DA4"/>
    <w:rsid w:val="008D5A65"/>
    <w:rsid w:val="009546AE"/>
    <w:rsid w:val="00970CF2"/>
    <w:rsid w:val="009C2CEF"/>
    <w:rsid w:val="009D004D"/>
    <w:rsid w:val="00A068FC"/>
    <w:rsid w:val="00A1256D"/>
    <w:rsid w:val="00A14EC0"/>
    <w:rsid w:val="00A24715"/>
    <w:rsid w:val="00A81A8B"/>
    <w:rsid w:val="00A91D1D"/>
    <w:rsid w:val="00A97BC8"/>
    <w:rsid w:val="00B63514"/>
    <w:rsid w:val="00B708E4"/>
    <w:rsid w:val="00B75585"/>
    <w:rsid w:val="00BA3FE7"/>
    <w:rsid w:val="00BC59B4"/>
    <w:rsid w:val="00C17D6B"/>
    <w:rsid w:val="00C228C7"/>
    <w:rsid w:val="00C24C6D"/>
    <w:rsid w:val="00C81C30"/>
    <w:rsid w:val="00CA040D"/>
    <w:rsid w:val="00CD1D7D"/>
    <w:rsid w:val="00CD314B"/>
    <w:rsid w:val="00CE4E2F"/>
    <w:rsid w:val="00CE6976"/>
    <w:rsid w:val="00D07780"/>
    <w:rsid w:val="00D10554"/>
    <w:rsid w:val="00D313C3"/>
    <w:rsid w:val="00D576E1"/>
    <w:rsid w:val="00D6455B"/>
    <w:rsid w:val="00DA7302"/>
    <w:rsid w:val="00E61111"/>
    <w:rsid w:val="00E6239A"/>
    <w:rsid w:val="00E82E30"/>
    <w:rsid w:val="00EA0CBA"/>
    <w:rsid w:val="00EF69A0"/>
    <w:rsid w:val="00F22907"/>
    <w:rsid w:val="00F26516"/>
    <w:rsid w:val="00FA0114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paragraph" w:styleId="ac">
    <w:name w:val="List Paragraph"/>
    <w:basedOn w:val="a"/>
    <w:uiPriority w:val="34"/>
    <w:qFormat/>
    <w:rsid w:val="004E26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  <w:style w:type="paragraph" w:styleId="ac">
    <w:name w:val="List Paragraph"/>
    <w:basedOn w:val="a"/>
    <w:uiPriority w:val="34"/>
    <w:qFormat/>
    <w:rsid w:val="004E2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2022-11-07T10:50:00Z</cp:lastPrinted>
  <dcterms:created xsi:type="dcterms:W3CDTF">2022-11-07T11:26:00Z</dcterms:created>
  <dcterms:modified xsi:type="dcterms:W3CDTF">2022-11-07T11:26:00Z</dcterms:modified>
</cp:coreProperties>
</file>